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E" w:rsidRDefault="003E161D" w:rsidP="003E161D">
      <w:pPr>
        <w:jc w:val="center"/>
        <w:rPr>
          <w:sz w:val="28"/>
          <w:szCs w:val="28"/>
          <w:lang w:val="ru-RU" w:eastAsia="ru-RU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922020" cy="891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90"/>
        <w:tblW w:w="9930" w:type="dxa"/>
        <w:tblLayout w:type="fixed"/>
        <w:tblLook w:val="0000" w:firstRow="0" w:lastRow="0" w:firstColumn="0" w:lastColumn="0" w:noHBand="0" w:noVBand="0"/>
      </w:tblPr>
      <w:tblGrid>
        <w:gridCol w:w="3865"/>
        <w:gridCol w:w="2455"/>
        <w:gridCol w:w="3610"/>
      </w:tblGrid>
      <w:tr w:rsidR="003E161D" w:rsidRPr="00D25975" w:rsidTr="003E161D">
        <w:trPr>
          <w:trHeight w:val="49"/>
        </w:trPr>
        <w:tc>
          <w:tcPr>
            <w:tcW w:w="3865" w:type="dxa"/>
          </w:tcPr>
          <w:p w:rsidR="003E161D" w:rsidRPr="00B9765D" w:rsidRDefault="003E161D" w:rsidP="003E161D">
            <w:pPr>
              <w:rPr>
                <w:b/>
              </w:rPr>
            </w:pPr>
          </w:p>
        </w:tc>
        <w:tc>
          <w:tcPr>
            <w:tcW w:w="2455" w:type="dxa"/>
          </w:tcPr>
          <w:p w:rsidR="003E161D" w:rsidRPr="00B9765D" w:rsidRDefault="003E161D" w:rsidP="003E161D"/>
        </w:tc>
        <w:tc>
          <w:tcPr>
            <w:tcW w:w="3610" w:type="dxa"/>
          </w:tcPr>
          <w:p w:rsidR="003E161D" w:rsidRPr="00D019B2" w:rsidRDefault="003E161D" w:rsidP="003E161D">
            <w:pPr>
              <w:jc w:val="center"/>
              <w:rPr>
                <w:b/>
                <w:lang w:val="ru-RU"/>
              </w:rPr>
            </w:pPr>
          </w:p>
        </w:tc>
      </w:tr>
    </w:tbl>
    <w:tbl>
      <w:tblPr>
        <w:tblW w:w="978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B51607" w:rsidRPr="00D545B1" w:rsidTr="00B51607">
        <w:tc>
          <w:tcPr>
            <w:tcW w:w="4961" w:type="dxa"/>
            <w:hideMark/>
          </w:tcPr>
          <w:p w:rsidR="00B51607" w:rsidRDefault="00B5160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51607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B51607" w:rsidRPr="00B51607" w:rsidRDefault="00B5160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51607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B51607" w:rsidRPr="00B51607" w:rsidRDefault="00B5160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51607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19" w:type="dxa"/>
            <w:hideMark/>
          </w:tcPr>
          <w:p w:rsidR="00B51607" w:rsidRPr="00B51607" w:rsidRDefault="00B51607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B51607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B51607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51607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B51607" w:rsidRPr="00B51607" w:rsidRDefault="00B51607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B51607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37595E" w:rsidRDefault="0037595E" w:rsidP="0037595E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3E161D" w:rsidRDefault="003E161D" w:rsidP="0037595E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37595E" w:rsidRDefault="0037595E" w:rsidP="0037595E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37595E" w:rsidRDefault="0037595E" w:rsidP="0037595E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37595E" w:rsidRDefault="0037595E" w:rsidP="0037595E">
      <w:pPr>
        <w:ind w:left="284"/>
        <w:rPr>
          <w:b/>
          <w:sz w:val="28"/>
          <w:szCs w:val="28"/>
          <w:lang w:val="ru-RU" w:eastAsia="ru-RU"/>
        </w:rPr>
      </w:pPr>
    </w:p>
    <w:p w:rsidR="0037595E" w:rsidRDefault="0037595E" w:rsidP="0037595E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Республика Коми, п. Вежайка</w:t>
      </w:r>
    </w:p>
    <w:p w:rsidR="0037595E" w:rsidRDefault="0037595E" w:rsidP="0037595E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37595E" w:rsidRDefault="00286541" w:rsidP="0037595E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01.02.2023</w:t>
      </w:r>
      <w:r w:rsidR="0037595E">
        <w:rPr>
          <w:bCs/>
          <w:sz w:val="28"/>
          <w:szCs w:val="28"/>
          <w:lang w:val="ru-RU" w:eastAsia="ru-RU"/>
        </w:rPr>
        <w:t xml:space="preserve"> г.                                                                                                  № </w:t>
      </w:r>
      <w:r>
        <w:rPr>
          <w:bCs/>
          <w:sz w:val="28"/>
          <w:szCs w:val="28"/>
          <w:lang w:val="ru-RU" w:eastAsia="ru-RU"/>
        </w:rPr>
        <w:t>4/14</w:t>
      </w:r>
    </w:p>
    <w:p w:rsidR="0037595E" w:rsidRDefault="0037595E" w:rsidP="0037595E">
      <w:pPr>
        <w:rPr>
          <w:sz w:val="28"/>
          <w:szCs w:val="28"/>
          <w:lang w:val="ru-RU"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86541" w:rsidRPr="00D545B1" w:rsidTr="00D37289">
        <w:trPr>
          <w:trHeight w:val="431"/>
        </w:trPr>
        <w:tc>
          <w:tcPr>
            <w:tcW w:w="9781" w:type="dxa"/>
          </w:tcPr>
          <w:p w:rsidR="00286541" w:rsidRPr="00394C39" w:rsidRDefault="00286541" w:rsidP="002865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 денежном содержании</w:t>
            </w:r>
            <w:r w:rsidRPr="008C048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временно исполняющего обязанности главы сельского поселения «Вежайка</w:t>
            </w:r>
            <w:r w:rsidRPr="008C0481">
              <w:rPr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286541" w:rsidRDefault="00286541" w:rsidP="0028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541" w:rsidRDefault="00286541" w:rsidP="0028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541" w:rsidRPr="00A442C9" w:rsidRDefault="00286541" w:rsidP="002865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442C9">
        <w:rPr>
          <w:sz w:val="28"/>
          <w:szCs w:val="28"/>
          <w:lang w:val="ru-RU"/>
        </w:rPr>
        <w:t xml:space="preserve">Руководствуясь Федеральным законом от 06 октября 2003 № 131-ФЗ «Об общих принципах организации местного самоуправления в Российской                  Федерации», уставом муниципального образования сельского поселения «Усть-Вымь», </w:t>
      </w:r>
      <w:r>
        <w:rPr>
          <w:rFonts w:eastAsiaTheme="minorHAnsi"/>
          <w:sz w:val="28"/>
          <w:szCs w:val="28"/>
          <w:lang w:val="ru-RU"/>
        </w:rPr>
        <w:t xml:space="preserve">Законом Республики Коми от 20.12.2010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сход граждан </w:t>
      </w:r>
      <w:r w:rsidRPr="00A442C9">
        <w:rPr>
          <w:sz w:val="28"/>
          <w:szCs w:val="28"/>
          <w:lang w:val="ru-RU"/>
        </w:rPr>
        <w:t>сельского поселения «</w:t>
      </w:r>
      <w:r>
        <w:rPr>
          <w:sz w:val="28"/>
          <w:szCs w:val="28"/>
          <w:lang w:val="ru-RU"/>
        </w:rPr>
        <w:t>Вежайка</w:t>
      </w:r>
      <w:r w:rsidRPr="00A442C9">
        <w:rPr>
          <w:sz w:val="28"/>
          <w:szCs w:val="28"/>
          <w:lang w:val="ru-RU"/>
        </w:rPr>
        <w:t>» решил:</w:t>
      </w:r>
    </w:p>
    <w:p w:rsidR="00286541" w:rsidRDefault="00286541" w:rsidP="0028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D9167D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«Вежайка</w:t>
      </w:r>
      <w:r w:rsidRPr="00D916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Завьяловой Ирине Дмитриевне </w:t>
      </w:r>
      <w:r w:rsidRPr="00D9167D">
        <w:rPr>
          <w:rFonts w:ascii="Times New Roman" w:hAnsi="Times New Roman" w:cs="Times New Roman"/>
          <w:sz w:val="28"/>
          <w:szCs w:val="28"/>
        </w:rPr>
        <w:t>следующее денежное содержание:</w:t>
      </w:r>
    </w:p>
    <w:p w:rsidR="00286541" w:rsidRPr="00CA067F" w:rsidRDefault="00286541" w:rsidP="0028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дол</w:t>
      </w:r>
      <w:r w:rsidR="00D545B1">
        <w:rPr>
          <w:rFonts w:ascii="Times New Roman" w:hAnsi="Times New Roman" w:cs="Times New Roman"/>
          <w:sz w:val="28"/>
          <w:szCs w:val="28"/>
        </w:rPr>
        <w:t>жностной оклад в размере – 7 102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руб.;</w:t>
      </w:r>
    </w:p>
    <w:p w:rsidR="00286541" w:rsidRPr="00D9167D" w:rsidRDefault="00286541" w:rsidP="002865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ежемесячное</w:t>
      </w:r>
      <w:r w:rsidRPr="00D9167D">
        <w:rPr>
          <w:rFonts w:ascii="Times New Roman" w:hAnsi="Times New Roman" w:cs="Times New Roman"/>
          <w:sz w:val="28"/>
          <w:szCs w:val="28"/>
        </w:rPr>
        <w:t xml:space="preserve"> денежного поощре</w:t>
      </w:r>
      <w:r>
        <w:rPr>
          <w:rFonts w:ascii="Times New Roman" w:hAnsi="Times New Roman" w:cs="Times New Roman"/>
          <w:sz w:val="28"/>
          <w:szCs w:val="28"/>
        </w:rPr>
        <w:t>ние в размере трех должностных окладов</w:t>
      </w:r>
      <w:r w:rsidRPr="00D9167D">
        <w:rPr>
          <w:rFonts w:ascii="Times New Roman" w:hAnsi="Times New Roman" w:cs="Times New Roman"/>
          <w:sz w:val="28"/>
          <w:szCs w:val="28"/>
        </w:rPr>
        <w:t>;</w:t>
      </w:r>
    </w:p>
    <w:p w:rsidR="00286541" w:rsidRPr="00A442C9" w:rsidRDefault="00286541" w:rsidP="00286541">
      <w:pPr>
        <w:adjustRightInd w:val="0"/>
        <w:jc w:val="both"/>
        <w:rPr>
          <w:sz w:val="28"/>
          <w:szCs w:val="28"/>
          <w:lang w:val="ru-RU" w:eastAsia="ru-RU"/>
        </w:rPr>
      </w:pPr>
      <w:r w:rsidRPr="00DB088A">
        <w:rPr>
          <w:sz w:val="28"/>
          <w:szCs w:val="28"/>
          <w:lang w:val="ru-RU"/>
        </w:rPr>
        <w:t xml:space="preserve">        - премии</w:t>
      </w:r>
      <w:r w:rsidRPr="00DB088A">
        <w:rPr>
          <w:sz w:val="28"/>
          <w:szCs w:val="28"/>
          <w:lang w:val="ru-RU" w:eastAsia="ru-RU"/>
        </w:rPr>
        <w:t xml:space="preserve">, предусмотренные действующим законодательством, которые выплачиваются в соответствии с решением </w:t>
      </w:r>
      <w:r>
        <w:rPr>
          <w:sz w:val="28"/>
          <w:szCs w:val="28"/>
          <w:lang w:val="ru-RU" w:eastAsia="ru-RU"/>
        </w:rPr>
        <w:t>схода граждан</w:t>
      </w:r>
      <w:r w:rsidRPr="00DB088A">
        <w:rPr>
          <w:sz w:val="28"/>
          <w:szCs w:val="28"/>
          <w:lang w:val="ru-RU" w:eastAsia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сельского поселения «Вежайка» от 14.10.2022 № 1/3 «</w:t>
      </w:r>
      <w:r w:rsidRPr="000046DE">
        <w:rPr>
          <w:rFonts w:eastAsiaTheme="minorHAnsi"/>
          <w:sz w:val="28"/>
          <w:szCs w:val="28"/>
          <w:lang w:val="ru-RU"/>
        </w:rPr>
        <w:t>Об утверждении Положения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046DE">
        <w:rPr>
          <w:rFonts w:eastAsiaTheme="minorHAnsi"/>
          <w:sz w:val="28"/>
          <w:szCs w:val="28"/>
          <w:lang w:val="ru-RU"/>
        </w:rPr>
        <w:t>об оплате труда главы сельского поселения «Вежайка»</w:t>
      </w:r>
      <w:r>
        <w:rPr>
          <w:rFonts w:eastAsiaTheme="minorHAnsi"/>
          <w:sz w:val="28"/>
          <w:szCs w:val="28"/>
          <w:lang w:val="ru-RU"/>
        </w:rPr>
        <w:t>»</w:t>
      </w:r>
      <w:r w:rsidRPr="00DB088A">
        <w:rPr>
          <w:sz w:val="28"/>
          <w:szCs w:val="28"/>
          <w:lang w:val="ru-RU" w:eastAsia="ru-RU"/>
        </w:rPr>
        <w:t>.</w:t>
      </w:r>
    </w:p>
    <w:p w:rsidR="00286541" w:rsidRPr="00D9167D" w:rsidRDefault="00286541" w:rsidP="0028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</w:t>
      </w:r>
      <w:r w:rsidRPr="00D9167D">
        <w:rPr>
          <w:rFonts w:ascii="Times New Roman" w:hAnsi="Times New Roman" w:cs="Times New Roman"/>
          <w:sz w:val="28"/>
          <w:szCs w:val="28"/>
        </w:rPr>
        <w:t xml:space="preserve">К денежному содержанию применяются районный коэффициент и                 процентная надбавка </w:t>
      </w:r>
      <w:r>
        <w:rPr>
          <w:rFonts w:ascii="Times New Roman" w:hAnsi="Times New Roman" w:cs="Times New Roman"/>
          <w:sz w:val="28"/>
          <w:szCs w:val="28"/>
        </w:rPr>
        <w:t>за стаж работы в районах Крайне</w:t>
      </w:r>
      <w:r w:rsidRPr="00D9167D">
        <w:rPr>
          <w:rFonts w:ascii="Times New Roman" w:hAnsi="Times New Roman" w:cs="Times New Roman"/>
          <w:sz w:val="28"/>
          <w:szCs w:val="28"/>
        </w:rPr>
        <w:t>го Севера и приравненных к ним местностях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действующим</w:t>
      </w:r>
      <w:r w:rsidRPr="00D9167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286541" w:rsidRPr="00CA067F" w:rsidRDefault="00286541" w:rsidP="002865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D9167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887C37" w:rsidRDefault="00887C37" w:rsidP="00887C37">
      <w:pPr>
        <w:ind w:right="720"/>
        <w:rPr>
          <w:bCs/>
          <w:sz w:val="28"/>
          <w:szCs w:val="28"/>
          <w:lang w:val="ru-RU"/>
        </w:rPr>
      </w:pPr>
    </w:p>
    <w:p w:rsidR="00FF0FE9" w:rsidRDefault="00FF0FE9" w:rsidP="00887C37">
      <w:pPr>
        <w:ind w:right="720"/>
        <w:rPr>
          <w:bCs/>
          <w:sz w:val="28"/>
          <w:szCs w:val="28"/>
          <w:lang w:val="ru-RU"/>
        </w:rPr>
      </w:pPr>
    </w:p>
    <w:p w:rsidR="00286541" w:rsidRPr="00887C37" w:rsidRDefault="00286541" w:rsidP="00887C37">
      <w:pPr>
        <w:ind w:right="720"/>
        <w:rPr>
          <w:bCs/>
          <w:sz w:val="28"/>
          <w:szCs w:val="28"/>
          <w:lang w:val="ru-RU"/>
        </w:rPr>
      </w:pPr>
    </w:p>
    <w:p w:rsidR="00887C37" w:rsidRPr="00887C37" w:rsidRDefault="00286541" w:rsidP="00286541">
      <w:pPr>
        <w:tabs>
          <w:tab w:val="left" w:pos="7185"/>
        </w:tabs>
        <w:ind w:right="-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СП «Вежайка» </w:t>
      </w:r>
      <w:r>
        <w:rPr>
          <w:bCs/>
          <w:sz w:val="28"/>
          <w:szCs w:val="28"/>
          <w:lang w:val="ru-RU"/>
        </w:rPr>
        <w:tab/>
        <w:t xml:space="preserve">          Е.В. Богдан</w:t>
      </w:r>
    </w:p>
    <w:p w:rsidR="00252B2A" w:rsidRPr="00887C37" w:rsidRDefault="00252B2A" w:rsidP="003E161D">
      <w:pPr>
        <w:ind w:right="720"/>
        <w:rPr>
          <w:bCs/>
          <w:lang w:val="ru-RU"/>
        </w:rPr>
      </w:pPr>
    </w:p>
    <w:sectPr w:rsidR="00252B2A" w:rsidRPr="00887C37" w:rsidSect="003E161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EA1"/>
    <w:rsid w:val="0007353A"/>
    <w:rsid w:val="000E059E"/>
    <w:rsid w:val="00111224"/>
    <w:rsid w:val="00146EA1"/>
    <w:rsid w:val="00164899"/>
    <w:rsid w:val="001922D1"/>
    <w:rsid w:val="00214068"/>
    <w:rsid w:val="00217E30"/>
    <w:rsid w:val="00252B2A"/>
    <w:rsid w:val="0028406F"/>
    <w:rsid w:val="00286541"/>
    <w:rsid w:val="002A6918"/>
    <w:rsid w:val="002B7713"/>
    <w:rsid w:val="002C4817"/>
    <w:rsid w:val="002D6D1A"/>
    <w:rsid w:val="002F242F"/>
    <w:rsid w:val="00301608"/>
    <w:rsid w:val="0037595E"/>
    <w:rsid w:val="0038186C"/>
    <w:rsid w:val="003E161D"/>
    <w:rsid w:val="00453255"/>
    <w:rsid w:val="00485FCB"/>
    <w:rsid w:val="005A0998"/>
    <w:rsid w:val="005A0E60"/>
    <w:rsid w:val="005C2767"/>
    <w:rsid w:val="005D4D4F"/>
    <w:rsid w:val="005F055D"/>
    <w:rsid w:val="005F121F"/>
    <w:rsid w:val="00602006"/>
    <w:rsid w:val="00635645"/>
    <w:rsid w:val="00666E68"/>
    <w:rsid w:val="006900B3"/>
    <w:rsid w:val="006E2B1F"/>
    <w:rsid w:val="007A0133"/>
    <w:rsid w:val="00884A32"/>
    <w:rsid w:val="00887C37"/>
    <w:rsid w:val="008C0481"/>
    <w:rsid w:val="008D0A2E"/>
    <w:rsid w:val="008F2A1D"/>
    <w:rsid w:val="00945D7D"/>
    <w:rsid w:val="009C395D"/>
    <w:rsid w:val="009C39A6"/>
    <w:rsid w:val="009C7494"/>
    <w:rsid w:val="009E3E06"/>
    <w:rsid w:val="009F4F23"/>
    <w:rsid w:val="00A26F03"/>
    <w:rsid w:val="00A442C9"/>
    <w:rsid w:val="00A81D7D"/>
    <w:rsid w:val="00AA11B6"/>
    <w:rsid w:val="00AF4A3C"/>
    <w:rsid w:val="00B51607"/>
    <w:rsid w:val="00BA5EDF"/>
    <w:rsid w:val="00BB125D"/>
    <w:rsid w:val="00C86F61"/>
    <w:rsid w:val="00CA067F"/>
    <w:rsid w:val="00D03D41"/>
    <w:rsid w:val="00D545B1"/>
    <w:rsid w:val="00D709BE"/>
    <w:rsid w:val="00D7726A"/>
    <w:rsid w:val="00DB088A"/>
    <w:rsid w:val="00DB1824"/>
    <w:rsid w:val="00DB59F7"/>
    <w:rsid w:val="00DC0B83"/>
    <w:rsid w:val="00DD7741"/>
    <w:rsid w:val="00E15DE6"/>
    <w:rsid w:val="00E578D1"/>
    <w:rsid w:val="00E6287C"/>
    <w:rsid w:val="00E62D5E"/>
    <w:rsid w:val="00F8432D"/>
    <w:rsid w:val="00FB23D0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3E0"/>
  <w15:docId w15:val="{EB47E9D1-2CAC-4C00-8D91-52801B8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styleId="a7">
    <w:name w:val="Hyperlink"/>
    <w:rsid w:val="00887C37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87C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147110-83DB-482E-97F2-06D23AA1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Вежайка</cp:lastModifiedBy>
  <cp:revision>14</cp:revision>
  <cp:lastPrinted>2023-02-07T06:48:00Z</cp:lastPrinted>
  <dcterms:created xsi:type="dcterms:W3CDTF">2021-09-21T14:01:00Z</dcterms:created>
  <dcterms:modified xsi:type="dcterms:W3CDTF">2023-02-07T06:48:00Z</dcterms:modified>
</cp:coreProperties>
</file>